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方正仿宋_GBK"/>
          <w:color w:val="000000"/>
          <w:sz w:val="30"/>
          <w:szCs w:val="30"/>
        </w:rPr>
      </w:pPr>
      <w:r>
        <w:rPr>
          <w:rFonts w:hint="eastAsia" w:ascii="黑体" w:hAnsi="黑体" w:eastAsia="黑体" w:cs="方正仿宋_GBK"/>
          <w:color w:val="000000"/>
          <w:sz w:val="30"/>
          <w:szCs w:val="30"/>
        </w:rPr>
        <w:t>附件2</w:t>
      </w:r>
    </w:p>
    <w:p>
      <w:pPr>
        <w:snapToGrid w:val="0"/>
        <w:jc w:val="center"/>
        <w:rPr>
          <w:rFonts w:eastAsia="方正小标宋简体"/>
          <w:b/>
          <w:sz w:val="36"/>
          <w:szCs w:val="36"/>
        </w:rPr>
      </w:pPr>
    </w:p>
    <w:p>
      <w:pPr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四川省2024年全国硕士研究生招生考试</w:t>
      </w:r>
    </w:p>
    <w:p>
      <w:pPr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少数民族高层次骨干人才计划</w:t>
      </w:r>
    </w:p>
    <w:p>
      <w:pPr>
        <w:snapToGrid w:val="0"/>
        <w:jc w:val="center"/>
        <w:rPr>
          <w:rFonts w:ascii="方正小标宋_GBK" w:eastAsia="方正小标宋_GBK"/>
          <w:bCs/>
          <w:sz w:val="44"/>
          <w:szCs w:val="44"/>
        </w:rPr>
      </w:pPr>
      <w:r>
        <w:rPr>
          <w:rFonts w:hint="eastAsia" w:ascii="方正小标宋_GBK" w:eastAsia="方正小标宋_GBK"/>
          <w:bCs/>
          <w:sz w:val="44"/>
          <w:szCs w:val="44"/>
        </w:rPr>
        <w:t>考生申请表</w:t>
      </w:r>
    </w:p>
    <w:p>
      <w:pPr>
        <w:snapToGrid w:val="0"/>
        <w:jc w:val="center"/>
        <w:rPr>
          <w:rFonts w:eastAsia="方正小标宋简体"/>
          <w:b/>
          <w:sz w:val="36"/>
          <w:szCs w:val="36"/>
        </w:rPr>
      </w:pPr>
    </w:p>
    <w:p>
      <w:pPr>
        <w:snapToGrid w:val="0"/>
        <w:spacing w:line="200" w:lineRule="exact"/>
        <w:jc w:val="center"/>
        <w:rPr>
          <w:rFonts w:ascii="宋体" w:hAnsi="宋体"/>
          <w:b/>
          <w:sz w:val="36"/>
          <w:szCs w:val="36"/>
        </w:rPr>
      </w:pPr>
    </w:p>
    <w:tbl>
      <w:tblPr>
        <w:tblStyle w:val="2"/>
        <w:tblW w:w="8524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1"/>
        <w:gridCol w:w="735"/>
        <w:gridCol w:w="945"/>
        <w:gridCol w:w="548"/>
        <w:gridCol w:w="1117"/>
        <w:gridCol w:w="1530"/>
        <w:gridCol w:w="22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</w:trPr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 xml:space="preserve">姓 </w:t>
            </w:r>
            <w:r>
              <w:rPr>
                <w:rFonts w:ascii="仿宋_GB2312" w:eastAsia="仿宋_GB2312"/>
                <w:bCs/>
                <w:sz w:val="22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2"/>
                <w:szCs w:val="28"/>
              </w:rPr>
              <w:t>名</w:t>
            </w:r>
          </w:p>
        </w:tc>
        <w:tc>
          <w:tcPr>
            <w:tcW w:w="2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身份证号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3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是否应届生</w:t>
            </w:r>
          </w:p>
        </w:tc>
        <w:tc>
          <w:tcPr>
            <w:tcW w:w="222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是□      否□</w:t>
            </w: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毕业学校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2228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毕业专业</w:t>
            </w:r>
          </w:p>
        </w:tc>
        <w:tc>
          <w:tcPr>
            <w:tcW w:w="3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户口所在地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　　　　省（区、市）　　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21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w w:val="95"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w w:val="95"/>
                <w:sz w:val="22"/>
                <w:szCs w:val="28"/>
              </w:rPr>
              <w:t>现工作情况</w:t>
            </w: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单位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</w:trPr>
        <w:tc>
          <w:tcPr>
            <w:tcW w:w="21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地址</w:t>
            </w:r>
          </w:p>
        </w:tc>
        <w:tc>
          <w:tcPr>
            <w:tcW w:w="547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是否在四川有近</w:t>
            </w:r>
          </w:p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三个月社保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440" w:firstLineChars="200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是□     否□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本人联系电话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报  考  单  位</w:t>
            </w:r>
          </w:p>
        </w:tc>
        <w:tc>
          <w:tcPr>
            <w:tcW w:w="261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报考专业</w:t>
            </w:r>
          </w:p>
        </w:tc>
        <w:tc>
          <w:tcPr>
            <w:tcW w:w="2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eastAsia="仿宋_GB2312"/>
                <w:bCs/>
                <w:sz w:val="2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1" w:hRule="atLeast"/>
        </w:trPr>
        <w:tc>
          <w:tcPr>
            <w:tcW w:w="21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考点所在省</w:t>
            </w:r>
          </w:p>
        </w:tc>
        <w:tc>
          <w:tcPr>
            <w:tcW w:w="641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660" w:firstLineChars="300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 xml:space="preserve">四川省□            其他省□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852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firstLine="220" w:firstLineChars="100"/>
              <w:jc w:val="left"/>
              <w:rPr>
                <w:rFonts w:ascii="仿宋_GB2312" w:eastAsia="仿宋_GB2312"/>
                <w:bCs/>
                <w:sz w:val="22"/>
                <w:szCs w:val="28"/>
              </w:rPr>
            </w:pPr>
            <w:r>
              <w:rPr>
                <w:rFonts w:hint="eastAsia" w:ascii="仿宋_GB2312" w:eastAsia="仿宋_GB2312"/>
                <w:bCs/>
                <w:sz w:val="22"/>
                <w:szCs w:val="28"/>
              </w:rPr>
              <w:t>考生签名及加盖手印：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A4ZDZjYjhmZDE0YmMyNjg2ZTQwOWVjYmNiMjJlNzEifQ=="/>
  </w:docVars>
  <w:rsids>
    <w:rsidRoot w:val="578C0D9D"/>
    <w:rsid w:val="578C0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2023-10-07T08:59:00Z</dcterms:created>
  <dc:creator>WPS_1675735716</dc:creator>
  <cp:lastModifiedBy>WPS_1675735716</cp:lastModifiedBy>
  <dcterms:modified xsi:type="dcterms:W3CDTF">2023-10-07T08:59:19Z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2052-12.1.0.15324</vt:lpwstr>
  </property>
  <property fmtid="{D5CDD505-2E9C-101B-9397-08002B2CF9AE}" pid="3" name="ICV">
    <vt:lpwstr>3C68372332CB433E975314D65D4619E6_11</vt:lpwstr>
  </property>
</Properties>
</file>